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rPr>
          <w:b w:val="0"/>
          <w:bCs w:val="0"/>
        </w:rPr>
      </w:pPr>
      <w:r w:rsidRPr="00AA63D9">
        <w:rPr>
          <w:b w:val="0"/>
          <w:bCs w:val="0"/>
        </w:rPr>
        <w:t>УТВЕРЖДАЮ</w:t>
      </w:r>
    </w:p>
    <w:p w:rsidR="00F2432C" w:rsidRPr="00AA63D9" w:rsidRDefault="00F2432C" w:rsidP="00F2432C">
      <w:pPr>
        <w:pStyle w:val="Bodytext70"/>
        <w:shd w:val="clear" w:color="auto" w:fill="auto"/>
        <w:spacing w:after="0" w:line="240" w:lineRule="exact"/>
        <w:ind w:left="4962"/>
        <w:rPr>
          <w:b w:val="0"/>
          <w:bCs w:val="0"/>
        </w:rPr>
      </w:pPr>
    </w:p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rPr>
          <w:b w:val="0"/>
          <w:bCs w:val="0"/>
        </w:rPr>
      </w:pPr>
      <w:r>
        <w:rPr>
          <w:b w:val="0"/>
          <w:bCs w:val="0"/>
        </w:rPr>
        <w:t>Начальник Управления</w:t>
      </w:r>
    </w:p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rPr>
          <w:b w:val="0"/>
          <w:bCs w:val="0"/>
        </w:rPr>
      </w:pPr>
      <w:r>
        <w:rPr>
          <w:b w:val="0"/>
          <w:bCs w:val="0"/>
        </w:rPr>
        <w:t>государственной службы и кадров</w:t>
      </w:r>
    </w:p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rPr>
          <w:b w:val="0"/>
          <w:bCs w:val="0"/>
        </w:rPr>
      </w:pPr>
      <w:r>
        <w:rPr>
          <w:b w:val="0"/>
          <w:bCs w:val="0"/>
        </w:rPr>
        <w:t>Росприроднадзора</w:t>
      </w:r>
    </w:p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rPr>
          <w:b w:val="0"/>
          <w:bCs w:val="0"/>
        </w:rPr>
      </w:pPr>
    </w:p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rPr>
          <w:b w:val="0"/>
          <w:bCs w:val="0"/>
        </w:rPr>
      </w:pPr>
    </w:p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jc w:val="right"/>
        <w:rPr>
          <w:b w:val="0"/>
          <w:bCs w:val="0"/>
        </w:rPr>
      </w:pPr>
      <w:r w:rsidRPr="00AA63D9">
        <w:rPr>
          <w:b w:val="0"/>
          <w:bCs w:val="0"/>
        </w:rPr>
        <w:t xml:space="preserve">Т.А. </w:t>
      </w:r>
      <w:proofErr w:type="spellStart"/>
      <w:r w:rsidRPr="00AA63D9">
        <w:rPr>
          <w:b w:val="0"/>
          <w:bCs w:val="0"/>
        </w:rPr>
        <w:t>Ахунянов</w:t>
      </w:r>
      <w:proofErr w:type="spellEnd"/>
    </w:p>
    <w:p w:rsidR="00F2432C" w:rsidRDefault="00F2432C" w:rsidP="00F2432C">
      <w:pPr>
        <w:pStyle w:val="Bodytext70"/>
        <w:shd w:val="clear" w:color="auto" w:fill="auto"/>
        <w:spacing w:after="0" w:line="240" w:lineRule="exact"/>
        <w:ind w:left="4962"/>
        <w:jc w:val="right"/>
        <w:rPr>
          <w:b w:val="0"/>
          <w:bCs w:val="0"/>
        </w:rPr>
      </w:pPr>
    </w:p>
    <w:p w:rsidR="00F2432C" w:rsidRPr="00AA63D9" w:rsidRDefault="00F2432C" w:rsidP="00F2432C">
      <w:pPr>
        <w:pStyle w:val="Bodytext70"/>
        <w:shd w:val="clear" w:color="auto" w:fill="auto"/>
        <w:spacing w:after="0" w:line="240" w:lineRule="exact"/>
        <w:ind w:left="4962"/>
        <w:jc w:val="right"/>
        <w:rPr>
          <w:b w:val="0"/>
          <w:bCs w:val="0"/>
        </w:rPr>
      </w:pPr>
      <w:r w:rsidRPr="00AA63D9">
        <w:rPr>
          <w:b w:val="0"/>
          <w:bCs w:val="0"/>
        </w:rPr>
        <w:t>2</w:t>
      </w:r>
      <w:r>
        <w:rPr>
          <w:b w:val="0"/>
          <w:bCs w:val="0"/>
        </w:rPr>
        <w:t>5</w:t>
      </w:r>
      <w:r w:rsidRPr="00AA63D9">
        <w:rPr>
          <w:b w:val="0"/>
          <w:bCs w:val="0"/>
        </w:rPr>
        <w:t>.0</w:t>
      </w:r>
      <w:r>
        <w:rPr>
          <w:b w:val="0"/>
          <w:bCs w:val="0"/>
        </w:rPr>
        <w:t>4</w:t>
      </w:r>
      <w:r w:rsidRPr="00AA63D9">
        <w:rPr>
          <w:b w:val="0"/>
          <w:bCs w:val="0"/>
        </w:rPr>
        <w:t>.202</w:t>
      </w:r>
      <w:r>
        <w:rPr>
          <w:b w:val="0"/>
          <w:bCs w:val="0"/>
        </w:rPr>
        <w:t>2</w:t>
      </w:r>
    </w:p>
    <w:p w:rsidR="00F2432C" w:rsidRPr="00AA63D9" w:rsidRDefault="00F2432C" w:rsidP="00F2432C">
      <w:pPr>
        <w:pStyle w:val="Bodytext70"/>
        <w:shd w:val="clear" w:color="auto" w:fill="auto"/>
        <w:spacing w:after="329"/>
        <w:rPr>
          <w:b w:val="0"/>
          <w:bCs w:val="0"/>
        </w:rPr>
      </w:pPr>
    </w:p>
    <w:p w:rsidR="00F2432C" w:rsidRDefault="00F2432C" w:rsidP="00F2432C">
      <w:pPr>
        <w:pStyle w:val="Bodytext70"/>
        <w:shd w:val="clear" w:color="auto" w:fill="auto"/>
        <w:spacing w:after="0"/>
        <w:rPr>
          <w:b w:val="0"/>
          <w:bCs w:val="0"/>
        </w:rPr>
      </w:pPr>
      <w:r w:rsidRPr="00AA63D9">
        <w:rPr>
          <w:b w:val="0"/>
          <w:bCs w:val="0"/>
        </w:rPr>
        <w:t>ПОЛОЖЕНИЕ</w:t>
      </w:r>
      <w:r w:rsidRPr="00AA63D9">
        <w:rPr>
          <w:b w:val="0"/>
          <w:bCs w:val="0"/>
        </w:rPr>
        <w:br/>
        <w:t>об отделе по профилактике коррупционных</w:t>
      </w:r>
      <w:r>
        <w:rPr>
          <w:b w:val="0"/>
          <w:bCs w:val="0"/>
        </w:rPr>
        <w:t xml:space="preserve"> </w:t>
      </w:r>
      <w:r w:rsidRPr="00AA63D9">
        <w:rPr>
          <w:b w:val="0"/>
          <w:bCs w:val="0"/>
        </w:rPr>
        <w:t xml:space="preserve">и иных правонарушений </w:t>
      </w:r>
    </w:p>
    <w:p w:rsidR="008A6F07" w:rsidRDefault="00F2432C" w:rsidP="00F2432C">
      <w:pPr>
        <w:pStyle w:val="Bodytext70"/>
        <w:shd w:val="clear" w:color="auto" w:fill="auto"/>
        <w:spacing w:after="0"/>
        <w:rPr>
          <w:b w:val="0"/>
          <w:bCs w:val="0"/>
        </w:rPr>
      </w:pPr>
      <w:r w:rsidRPr="00AA63D9">
        <w:rPr>
          <w:b w:val="0"/>
          <w:bCs w:val="0"/>
        </w:rPr>
        <w:t>Управления государственной службы</w:t>
      </w:r>
      <w:r>
        <w:rPr>
          <w:b w:val="0"/>
          <w:bCs w:val="0"/>
        </w:rPr>
        <w:t xml:space="preserve"> и кадров</w:t>
      </w:r>
      <w:r w:rsidRPr="00AA63D9">
        <w:rPr>
          <w:b w:val="0"/>
          <w:bCs w:val="0"/>
        </w:rPr>
        <w:br/>
        <w:t>Федеральной службы по надзору в сфере природопользования</w:t>
      </w:r>
    </w:p>
    <w:p w:rsidR="00F2432C" w:rsidRDefault="00F2432C" w:rsidP="00F2432C">
      <w:pPr>
        <w:pStyle w:val="Bodytext70"/>
        <w:shd w:val="clear" w:color="auto" w:fill="auto"/>
        <w:spacing w:after="0"/>
        <w:rPr>
          <w:b w:val="0"/>
          <w:bCs w:val="0"/>
        </w:rPr>
      </w:pPr>
    </w:p>
    <w:p w:rsidR="00F2432C" w:rsidRDefault="00F2432C" w:rsidP="00F2432C">
      <w:pPr>
        <w:pStyle w:val="Bodytext70"/>
        <w:numPr>
          <w:ilvl w:val="0"/>
          <w:numId w:val="1"/>
        </w:numPr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>ОБЩИЕ ПОЛОЖЕНИЯ</w:t>
      </w:r>
    </w:p>
    <w:p w:rsidR="00F2432C" w:rsidRDefault="00F2432C" w:rsidP="00F2432C">
      <w:pPr>
        <w:pStyle w:val="Bodytext70"/>
        <w:shd w:val="clear" w:color="auto" w:fill="auto"/>
        <w:spacing w:after="0"/>
        <w:ind w:left="720"/>
        <w:jc w:val="left"/>
        <w:rPr>
          <w:b w:val="0"/>
          <w:bCs w:val="0"/>
        </w:rPr>
      </w:pPr>
    </w:p>
    <w:p w:rsidR="00F2432C" w:rsidRDefault="00F2432C" w:rsidP="00F2432C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20" w:lineRule="exact"/>
        <w:ind w:left="0" w:firstLine="709"/>
        <w:jc w:val="both"/>
      </w:pPr>
      <w:r>
        <w:t xml:space="preserve">Отдел по профилактике коррупционных и иных правонарушений Управления государственной службы и кадров (далее – Отдел) является структурным подразделением Управления </w:t>
      </w:r>
      <w:r w:rsidRPr="007A72E1">
        <w:t>государственной службы и кадров</w:t>
      </w:r>
      <w:r>
        <w:t xml:space="preserve"> (далее – Управление) </w:t>
      </w:r>
      <w:r w:rsidRPr="007A72E1">
        <w:t>Федеральной службы по надзору в сфере природопользования.</w:t>
      </w:r>
    </w:p>
    <w:p w:rsidR="00F2432C" w:rsidRDefault="00F2432C" w:rsidP="00F2432C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20" w:lineRule="exact"/>
        <w:ind w:left="0" w:firstLine="709"/>
        <w:jc w:val="both"/>
      </w:pPr>
      <w:r w:rsidRPr="00DC2060">
        <w:t xml:space="preserve">Отдел в своей деятельности руководствуется Конституцией Российской Федерации, федеральными конституционными законами </w:t>
      </w:r>
      <w:r w:rsidR="00AF67A4">
        <w:br/>
      </w:r>
      <w:r w:rsidRPr="00DC2060">
        <w:t xml:space="preserve">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Федеральной службе по надзору </w:t>
      </w:r>
      <w:r w:rsidR="00AF67A4">
        <w:br/>
      </w:r>
      <w:r w:rsidRPr="00DC2060">
        <w:t>в сфере природопользования, нормативными правовыми актами Министерства природных ресурсов и экологии Российской Федерации, приказами и распоряжениями Росприроднадзора, а также настоящим Положением.</w:t>
      </w:r>
    </w:p>
    <w:p w:rsidR="00F2432C" w:rsidRDefault="00F2432C" w:rsidP="00F2432C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20" w:lineRule="exact"/>
        <w:ind w:left="0" w:firstLine="709"/>
        <w:jc w:val="both"/>
      </w:pPr>
      <w:r w:rsidRPr="00DC2060">
        <w:t xml:space="preserve">Отдел осуществляет свою деятельность во взаимодействии </w:t>
      </w:r>
      <w:r w:rsidR="00AF67A4">
        <w:br/>
      </w:r>
      <w:r w:rsidRPr="00DC2060">
        <w:t xml:space="preserve">со структурными подразделениями центрального аппарата, территориальными органами и подведомственными учреждениями Росприроднадзора, а также </w:t>
      </w:r>
      <w:r>
        <w:t>в</w:t>
      </w:r>
      <w:r w:rsidRPr="00DC2060">
        <w:t xml:space="preserve"> пределах предоставленных полномочий </w:t>
      </w:r>
      <w:r w:rsidR="00AF67A4">
        <w:br/>
      </w:r>
      <w:r w:rsidRPr="00DC2060">
        <w:t>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организациями, юридическими и физическими лицами</w:t>
      </w:r>
      <w:r>
        <w:t>.</w:t>
      </w:r>
    </w:p>
    <w:p w:rsidR="00F2432C" w:rsidRDefault="00F2432C" w:rsidP="00F2432C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20" w:lineRule="exact"/>
        <w:ind w:left="0" w:firstLine="709"/>
        <w:jc w:val="both"/>
      </w:pPr>
      <w:r w:rsidRPr="00DC2060">
        <w:t>Отдел находится в непосредственном подчинении начальника Управления.</w:t>
      </w:r>
    </w:p>
    <w:p w:rsidR="00F2432C" w:rsidRDefault="00F2432C" w:rsidP="00F2432C">
      <w:pPr>
        <w:pStyle w:val="Bodytext20"/>
        <w:shd w:val="clear" w:color="auto" w:fill="auto"/>
        <w:tabs>
          <w:tab w:val="left" w:pos="0"/>
        </w:tabs>
        <w:spacing w:line="320" w:lineRule="exact"/>
        <w:ind w:firstLine="709"/>
        <w:jc w:val="both"/>
      </w:pPr>
      <w:r>
        <w:t>5.</w:t>
      </w:r>
      <w:r w:rsidR="009317E9">
        <w:t> </w:t>
      </w:r>
      <w:bookmarkStart w:id="0" w:name="_GoBack"/>
      <w:bookmarkEnd w:id="0"/>
      <w:r>
        <w:t xml:space="preserve">Численность гражданских служащих Отдела определяется </w:t>
      </w:r>
      <w:r w:rsidR="00AF67A4">
        <w:br/>
      </w:r>
      <w:r>
        <w:t>в соответствии со штатным расписанием Управления в пределах установленной численности и фонда заработной платы Службы.</w:t>
      </w:r>
    </w:p>
    <w:p w:rsidR="00F2432C" w:rsidRDefault="00F2432C" w:rsidP="00F2432C">
      <w:pPr>
        <w:pStyle w:val="Bodytext20"/>
        <w:shd w:val="clear" w:color="auto" w:fill="auto"/>
        <w:tabs>
          <w:tab w:val="left" w:pos="993"/>
        </w:tabs>
        <w:spacing w:line="320" w:lineRule="exact"/>
        <w:ind w:firstLine="709"/>
        <w:jc w:val="both"/>
      </w:pPr>
      <w:r>
        <w:t>6. Отдел возглавляет заместитель начальника управления – начальник Отдела Управления.</w:t>
      </w:r>
    </w:p>
    <w:p w:rsidR="00F2432C" w:rsidRDefault="00F2432C" w:rsidP="00F2432C">
      <w:pPr>
        <w:pStyle w:val="Bodytext20"/>
        <w:shd w:val="clear" w:color="auto" w:fill="auto"/>
        <w:tabs>
          <w:tab w:val="left" w:pos="993"/>
        </w:tabs>
        <w:spacing w:line="320" w:lineRule="exact"/>
        <w:ind w:firstLine="709"/>
        <w:jc w:val="both"/>
      </w:pPr>
      <w:r>
        <w:t>7. З</w:t>
      </w:r>
      <w:r w:rsidRPr="00DC2060">
        <w:t xml:space="preserve">аместитель начальника управления – начальник Отдела </w:t>
      </w:r>
      <w:r>
        <w:t>Управления несет персональную ответственность за деятельность этого подразделения.</w:t>
      </w:r>
    </w:p>
    <w:p w:rsidR="00F2432C" w:rsidRDefault="00F2432C" w:rsidP="00F2432C">
      <w:pPr>
        <w:pStyle w:val="Bodytext70"/>
        <w:shd w:val="clear" w:color="auto" w:fill="auto"/>
        <w:spacing w:after="0"/>
        <w:ind w:left="720"/>
        <w:jc w:val="left"/>
        <w:rPr>
          <w:b w:val="0"/>
          <w:bCs w:val="0"/>
        </w:rPr>
      </w:pPr>
    </w:p>
    <w:p w:rsidR="00F2432C" w:rsidRDefault="00F2432C" w:rsidP="00F2432C">
      <w:pPr>
        <w:pStyle w:val="Bodytext70"/>
        <w:numPr>
          <w:ilvl w:val="0"/>
          <w:numId w:val="1"/>
        </w:numPr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lastRenderedPageBreak/>
        <w:t>ОСНОВНЫЕ ЗАДАЧИ</w:t>
      </w:r>
    </w:p>
    <w:p w:rsidR="00F2432C" w:rsidRDefault="00F2432C" w:rsidP="00F2432C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spacing w:line="320" w:lineRule="exact"/>
        <w:jc w:val="both"/>
      </w:pPr>
      <w:r w:rsidRPr="00DC2060">
        <w:t>На Отдел возложено решение следующих основных задач</w:t>
      </w:r>
      <w:r>
        <w:t>:</w:t>
      </w:r>
    </w:p>
    <w:p w:rsidR="00F2432C" w:rsidRDefault="00F2432C" w:rsidP="00F2432C">
      <w:pPr>
        <w:pStyle w:val="Bodytext20"/>
        <w:shd w:val="clear" w:color="auto" w:fill="auto"/>
        <w:tabs>
          <w:tab w:val="left" w:pos="1021"/>
        </w:tabs>
        <w:spacing w:line="320" w:lineRule="exact"/>
        <w:ind w:firstLine="709"/>
        <w:jc w:val="both"/>
      </w:pPr>
      <w:r>
        <w:t>8.1. Разработка и принятие мер, направленных на обеспечение соблюдения федеральными государственными гражданскими служащими (далее – гражданские служащие) запретов, ограничений и требований, установленных в целях противодействия коррупции.</w:t>
      </w:r>
    </w:p>
    <w:p w:rsidR="00F2432C" w:rsidRDefault="00F2432C" w:rsidP="00F2432C">
      <w:pPr>
        <w:pStyle w:val="Bodytext20"/>
        <w:shd w:val="clear" w:color="auto" w:fill="auto"/>
        <w:tabs>
          <w:tab w:val="left" w:pos="1021"/>
        </w:tabs>
        <w:spacing w:line="320" w:lineRule="exact"/>
        <w:ind w:firstLine="709"/>
        <w:jc w:val="both"/>
      </w:pPr>
      <w:r>
        <w:t>8.2. Осуществление контроля:</w:t>
      </w:r>
    </w:p>
    <w:p w:rsidR="00F2432C" w:rsidRDefault="00F2432C" w:rsidP="00F2432C">
      <w:pPr>
        <w:pStyle w:val="Bodytext20"/>
        <w:shd w:val="clear" w:color="auto" w:fill="auto"/>
        <w:spacing w:line="320" w:lineRule="exact"/>
        <w:ind w:firstLine="709"/>
        <w:jc w:val="both"/>
      </w:pPr>
      <w:r>
        <w:t xml:space="preserve">за соблюдением гражданскими служащими запретов, ограничений </w:t>
      </w:r>
      <w:r w:rsidR="00AF67A4">
        <w:br/>
      </w:r>
      <w:r>
        <w:t>и требований, установленных в целях противодействия коррупции;</w:t>
      </w:r>
    </w:p>
    <w:p w:rsidR="00F2432C" w:rsidRDefault="00F2432C" w:rsidP="00F2432C">
      <w:pPr>
        <w:pStyle w:val="Bodytext20"/>
        <w:shd w:val="clear" w:color="auto" w:fill="auto"/>
        <w:tabs>
          <w:tab w:val="left" w:pos="1279"/>
          <w:tab w:val="left" w:pos="3306"/>
        </w:tabs>
        <w:spacing w:line="320" w:lineRule="exact"/>
        <w:ind w:firstLine="709"/>
        <w:jc w:val="both"/>
      </w:pPr>
      <w:r>
        <w:t xml:space="preserve">за соблюдением законодательства Российской Федерации </w:t>
      </w:r>
      <w:r w:rsidR="00AF67A4">
        <w:br/>
      </w:r>
      <w:r>
        <w:t xml:space="preserve">о противодействии коррупции в организациях,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а также за реализацией в них мер по профилактике коррупционных правонарушений.</w:t>
      </w:r>
    </w:p>
    <w:p w:rsidR="00F2432C" w:rsidRPr="004F2BAB" w:rsidRDefault="00F2432C" w:rsidP="00F2432C">
      <w:pPr>
        <w:pStyle w:val="Bodytext20"/>
        <w:shd w:val="clear" w:color="auto" w:fill="auto"/>
        <w:tabs>
          <w:tab w:val="left" w:pos="935"/>
        </w:tabs>
        <w:spacing w:line="320" w:lineRule="exact"/>
        <w:ind w:firstLine="709"/>
        <w:jc w:val="both"/>
      </w:pPr>
      <w:r>
        <w:rPr>
          <w:rFonts w:eastAsia="Times New Roman"/>
        </w:rPr>
        <w:t>8.3. </w:t>
      </w:r>
      <w:r w:rsidRPr="004F2BAB">
        <w:rPr>
          <w:rFonts w:eastAsia="Times New Roman"/>
        </w:rPr>
        <w:t>Совершенствование системы профилактики и предупреждения коррупционных и иных правонарушений.</w:t>
      </w:r>
    </w:p>
    <w:p w:rsidR="00F2432C" w:rsidRPr="004F2BAB" w:rsidRDefault="00F2432C" w:rsidP="00F2432C">
      <w:pPr>
        <w:pStyle w:val="Bodytext20"/>
        <w:tabs>
          <w:tab w:val="left" w:pos="935"/>
        </w:tabs>
        <w:spacing w:line="320" w:lineRule="exact"/>
        <w:ind w:firstLine="709"/>
        <w:jc w:val="both"/>
        <w:rPr>
          <w:rFonts w:eastAsia="Times New Roman"/>
        </w:rPr>
      </w:pPr>
      <w:r>
        <w:rPr>
          <w:rFonts w:eastAsia="Times New Roman"/>
        </w:rPr>
        <w:t>8.4. Реализация П</w:t>
      </w:r>
      <w:r w:rsidRPr="004F2BAB">
        <w:rPr>
          <w:rFonts w:eastAsia="Times New Roman"/>
        </w:rPr>
        <w:t>лана противодействия коррупции Федеральной службы по надзору в сфере природопользования</w:t>
      </w:r>
      <w:r>
        <w:rPr>
          <w:rFonts w:eastAsia="Times New Roman"/>
        </w:rPr>
        <w:t>.</w:t>
      </w:r>
    </w:p>
    <w:p w:rsidR="00F2432C" w:rsidRDefault="00F2432C" w:rsidP="00F2432C">
      <w:pPr>
        <w:pStyle w:val="Bodytext20"/>
        <w:shd w:val="clear" w:color="auto" w:fill="auto"/>
        <w:tabs>
          <w:tab w:val="left" w:pos="935"/>
        </w:tabs>
        <w:spacing w:after="272" w:line="320" w:lineRule="exact"/>
        <w:ind w:firstLine="709"/>
        <w:jc w:val="both"/>
      </w:pPr>
      <w:r>
        <w:t>8.5. Осуществление иных задач, связанных с компетенцией Отдела, определяемых начальником Управления.</w:t>
      </w:r>
    </w:p>
    <w:p w:rsidR="00F2432C" w:rsidRDefault="00F2432C" w:rsidP="00F2432C">
      <w:pPr>
        <w:pStyle w:val="Bodytext20"/>
        <w:numPr>
          <w:ilvl w:val="0"/>
          <w:numId w:val="1"/>
        </w:numPr>
        <w:shd w:val="clear" w:color="auto" w:fill="auto"/>
        <w:tabs>
          <w:tab w:val="left" w:pos="935"/>
        </w:tabs>
        <w:spacing w:after="272" w:line="320" w:lineRule="exact"/>
        <w:jc w:val="center"/>
      </w:pPr>
      <w:r>
        <w:t>ОСНОВНЫЕ ФУНКЦИИ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 Отдел осуществляет свои функции в соответствии с поставленными перед ним задачами, а именно: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9.1. Обеспечение соблюдения гражданскими служащими запретов, ограничений и требований, установленных в целях противодействия коррупции.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9.2. Принятие мер по выявлению и устранению причин и условий, способствующих возникновению конфликта интересов на государственной гражданской службе (далее – гражданская служба).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9.3. Обеспечение деятельности комиссии по соблюдению требований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 xml:space="preserve">к служебному поведению гражданских служащих Росприроднадзора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9.4. Оказание гражданским служащим консультативной помощи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9.5. Формирование и реализация Плана противодействия коррупции Федеральной службы по надзору в сфере природопользования.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9.6. Обеспечение соблюдения в </w:t>
      </w:r>
      <w:proofErr w:type="spellStart"/>
      <w:r w:rsidRPr="00F2432C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F2432C">
        <w:rPr>
          <w:rFonts w:ascii="Times New Roman" w:hAnsi="Times New Roman" w:cs="Times New Roman"/>
          <w:sz w:val="28"/>
          <w:szCs w:val="28"/>
        </w:rPr>
        <w:t xml:space="preserve"> законных прав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и интересов гражданского служащего, сообщившего о ставшем ему известном факте коррупции.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9.7. 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</w:t>
      </w:r>
      <w:r w:rsidRPr="00F2432C">
        <w:rPr>
          <w:rFonts w:ascii="Times New Roman" w:hAnsi="Times New Roman" w:cs="Times New Roman"/>
          <w:sz w:val="28"/>
          <w:szCs w:val="28"/>
        </w:rPr>
        <w:lastRenderedPageBreak/>
        <w:t>случаях обращения к ним каких-либо лиц в целях склонения их к совершению коррупционных правонарушений.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9.8. Осуществление проверок по результатам анализа: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службы;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гражданскими служащими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соблюдения гражданскими служащими запретов, ограничений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и требований, установленных в целях противодействия коррупции;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9.9. Подготовка в пределах своей компетенции проектов нормативных правовых актов по вопросам противодействия коррупции.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9.10. Проведение служебных проверок в отношении гражданских служащих центрального аппарата и заместителей руководителей территориальных органов Службы, а по поручению Министра природных ресурсов и экологии Российской Федерации – в отношении руководителей территориальных органов Службы.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9.11. Подготовка и размещение сведений о доходах, расходах,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гражданских служащих, их супруг (супругов) и несовершеннолетних детей на официальном сайте Росприроднадзора в информационно-телекоммуникационной сети «Интернет», а также обеспечение предоставления этих сведений общероссийским средствам массовой информации для опубликования.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9.12.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внесение в нее соответствующей информации в рамках компетенции Отдела.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9.13. Организация в пределах своей компетенции антикоррупционного просвещения гражданских служащих.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9.14. Обеспечение размещения и поддержания в актуальном состоянии информационного стенда Росприроднадзора по противодействию коррупции.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9.15. Осуществление иных функций в области противодействия коррупции в соответствии с законодательством Российской Федерации.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 В целях реализации своих функций Отдел: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9.16.1. 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9.16.2. Подготавливает для направления в установленном порядке (в том числе с использованием государственной информационной системы в области </w:t>
      </w:r>
      <w:r w:rsidRPr="00F2432C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 «Посейдон») 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гражданских служащих, их супруг (супругов)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 xml:space="preserve">и несовершеннолетних детей, о соблюдении ими запретов, ограничений </w:t>
      </w:r>
      <w:r w:rsidR="00AF67A4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и требований, установленных в целях противодействия коррупции.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9.16.3. Осуществляет в пределах своей компетенции взаимодействие </w:t>
      </w:r>
      <w:r w:rsidR="00132EB3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 w:rsidR="006C1237">
        <w:rPr>
          <w:rFonts w:ascii="Times New Roman" w:hAnsi="Times New Roman" w:cs="Times New Roman"/>
          <w:sz w:val="28"/>
          <w:szCs w:val="28"/>
        </w:rPr>
        <w:t xml:space="preserve"> </w:t>
      </w:r>
      <w:r w:rsidR="006C1237" w:rsidRPr="00F2432C">
        <w:rPr>
          <w:rFonts w:ascii="Times New Roman" w:hAnsi="Times New Roman" w:cs="Times New Roman"/>
          <w:sz w:val="28"/>
          <w:szCs w:val="28"/>
        </w:rPr>
        <w:t>(по поручению руководителя Росприроднадзора)</w:t>
      </w:r>
      <w:r w:rsidRPr="00F2432C">
        <w:rPr>
          <w:rFonts w:ascii="Times New Roman" w:hAnsi="Times New Roman" w:cs="Times New Roman"/>
          <w:sz w:val="28"/>
          <w:szCs w:val="28"/>
        </w:rPr>
        <w:t>, а также с территориальными органами</w:t>
      </w:r>
      <w:r w:rsidR="006C1237">
        <w:rPr>
          <w:rFonts w:ascii="Times New Roman" w:hAnsi="Times New Roman" w:cs="Times New Roman"/>
          <w:sz w:val="28"/>
          <w:szCs w:val="28"/>
        </w:rPr>
        <w:t xml:space="preserve"> </w:t>
      </w:r>
      <w:r w:rsidRPr="00F2432C">
        <w:rPr>
          <w:rFonts w:ascii="Times New Roman" w:hAnsi="Times New Roman" w:cs="Times New Roman"/>
          <w:sz w:val="28"/>
          <w:szCs w:val="28"/>
        </w:rPr>
        <w:t xml:space="preserve">Росприроднадзора, с организациями, созданными для выполнения задач, поставленных перед </w:t>
      </w:r>
      <w:proofErr w:type="spellStart"/>
      <w:r w:rsidRPr="00F2432C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F2432C">
        <w:rPr>
          <w:rFonts w:ascii="Times New Roman" w:hAnsi="Times New Roman" w:cs="Times New Roman"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9.16.4.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9.16.5. Получает в пределах своей компетенции информацию </w:t>
      </w:r>
      <w:r w:rsidR="00132EB3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от физических и юридических лиц (с их согласия).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9.16.6. Представляет в комиссию по соблюдению требований </w:t>
      </w:r>
      <w:r w:rsidR="00132EB3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 xml:space="preserve">к служебному поведению гражданских служащих Росприроднадзора </w:t>
      </w:r>
      <w:r w:rsidR="00132EB3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и урегулированию конфликта интересов, информацию и материалы, необходимые для работы этой комиссии.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9.16.7. Пользуется государственной информационной системой </w:t>
      </w:r>
      <w:r w:rsidR="00132EB3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в обл</w:t>
      </w:r>
      <w:r w:rsidR="002E65E1">
        <w:rPr>
          <w:rFonts w:ascii="Times New Roman" w:hAnsi="Times New Roman" w:cs="Times New Roman"/>
          <w:sz w:val="28"/>
          <w:szCs w:val="28"/>
        </w:rPr>
        <w:t>асти противодействия коррупции «</w:t>
      </w:r>
      <w:r w:rsidRPr="00F2432C">
        <w:rPr>
          <w:rFonts w:ascii="Times New Roman" w:hAnsi="Times New Roman" w:cs="Times New Roman"/>
          <w:sz w:val="28"/>
          <w:szCs w:val="28"/>
        </w:rPr>
        <w:t>Посейдон</w:t>
      </w:r>
      <w:r w:rsidR="002E65E1">
        <w:rPr>
          <w:rFonts w:ascii="Times New Roman" w:hAnsi="Times New Roman" w:cs="Times New Roman"/>
          <w:sz w:val="28"/>
          <w:szCs w:val="28"/>
        </w:rPr>
        <w:t>»</w:t>
      </w:r>
      <w:r w:rsidRPr="00F2432C">
        <w:rPr>
          <w:rFonts w:ascii="Times New Roman" w:hAnsi="Times New Roman" w:cs="Times New Roman"/>
          <w:sz w:val="28"/>
          <w:szCs w:val="28"/>
        </w:rPr>
        <w:t>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9.16.8. Проводит иные мероприятия, направленные на противодействие коррупции.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9.16.9. Осуществляет координацию деятельности структурных подразделений Службы, ее территориальных органов и организаций, находящихся в ее ведении, в части, отнесенной к компетенции Отдела.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9.16.10. Осуществляет совместно с другими структурными подразделениями сбор, анализ, оценку, обобщение информации и готовит для начальника Управления аналитические, информационные, справочные и иные материалы о состоянии работы в сфере противодействия коррупции, а также вносит предложения по ее улучшению и разрешению возникающих проблем.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 xml:space="preserve">9.16.11. Осуществляет подготовку статистической отчетности, </w:t>
      </w:r>
      <w:r w:rsidR="00132EB3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и обеспечивает ее передачу в Министерство природных ресурсов и экологии Российской Федерации, в другие ведомства и организации, в структурные подразделения Службы по назначению.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lastRenderedPageBreak/>
        <w:t xml:space="preserve">9.16.12. По поручению начальника Управления участвует </w:t>
      </w:r>
      <w:r w:rsidR="00132EB3">
        <w:rPr>
          <w:rFonts w:ascii="Times New Roman" w:hAnsi="Times New Roman" w:cs="Times New Roman"/>
          <w:sz w:val="28"/>
          <w:szCs w:val="28"/>
        </w:rPr>
        <w:br/>
      </w:r>
      <w:r w:rsidRPr="00F2432C">
        <w:rPr>
          <w:rFonts w:ascii="Times New Roman" w:hAnsi="Times New Roman" w:cs="Times New Roman"/>
          <w:sz w:val="28"/>
          <w:szCs w:val="28"/>
        </w:rPr>
        <w:t>в комплексных, целевых и контрольных проверках деятельности структурных подразделений и территориальных органов Службы.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9.16.13. Обеспечивает реализацию государственной политики в области осуществления контроля за соответствием расходов и доходов лиц, замещающих государственные должности Службы.</w:t>
      </w:r>
    </w:p>
    <w:p w:rsidR="00F2432C" w:rsidRPr="00F2432C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9.16.14. Рассматривает жалобы и обращения физических и юридических лиц по вопросам, отнесенным к сфере деятельности Отдела, готовит проекты решений по поставленным вопросам. Обеспечивает организацию рассмотрения письменных и устных обращений граждан по вопросам компетенции Отдела.</w:t>
      </w:r>
    </w:p>
    <w:p w:rsidR="00C035AB" w:rsidRDefault="00F2432C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2C">
        <w:rPr>
          <w:rFonts w:ascii="Times New Roman" w:hAnsi="Times New Roman" w:cs="Times New Roman"/>
          <w:sz w:val="28"/>
          <w:szCs w:val="28"/>
        </w:rPr>
        <w:t>9.16.15. Осуществляет иные полномочия, определяемые руководством Управления в соответствии с обозначенными настоящим Положением задачами.</w:t>
      </w:r>
    </w:p>
    <w:p w:rsidR="00C035AB" w:rsidRDefault="00C035AB" w:rsidP="00C035A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AB" w:rsidRDefault="00C035AB" w:rsidP="00C035AB">
      <w:pPr>
        <w:pStyle w:val="a3"/>
        <w:numPr>
          <w:ilvl w:val="0"/>
          <w:numId w:val="1"/>
        </w:num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5AB">
        <w:rPr>
          <w:rFonts w:ascii="Times New Roman" w:hAnsi="Times New Roman" w:cs="Times New Roman"/>
          <w:sz w:val="28"/>
          <w:szCs w:val="28"/>
        </w:rPr>
        <w:t>ПРАВА И ОБЯЗАННОСТИ ОТДЕЛА</w:t>
      </w:r>
    </w:p>
    <w:p w:rsidR="00C035AB" w:rsidRDefault="00C035AB" w:rsidP="00C035AB">
      <w:pPr>
        <w:pStyle w:val="a3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C035AB" w:rsidRDefault="00C035AB" w:rsidP="00C035AB">
      <w:pPr>
        <w:pStyle w:val="Bodytext20"/>
        <w:shd w:val="clear" w:color="auto" w:fill="auto"/>
        <w:spacing w:line="317" w:lineRule="exact"/>
        <w:ind w:firstLine="709"/>
        <w:jc w:val="both"/>
      </w:pPr>
      <w:r>
        <w:t>10. Отдел при выполнении возложенных на него задач и функций имеет право:</w:t>
      </w:r>
    </w:p>
    <w:p w:rsidR="00C035AB" w:rsidRDefault="00C035AB" w:rsidP="00C035AB">
      <w:pPr>
        <w:pStyle w:val="Bodytext20"/>
        <w:shd w:val="clear" w:color="auto" w:fill="auto"/>
        <w:tabs>
          <w:tab w:val="left" w:pos="1231"/>
        </w:tabs>
        <w:spacing w:line="317" w:lineRule="exact"/>
        <w:ind w:firstLine="709"/>
        <w:jc w:val="both"/>
      </w:pPr>
      <w:r>
        <w:t>10.1. Р</w:t>
      </w:r>
      <w:r w:rsidRPr="0048272C">
        <w:t>азрабатывать и представлять в установленном порядке руководству Росприроднадзора проекты постановлений и распоряжений Правительства Российской Федерации, приказов, распоряжений, а также иных актов Росприроднадзора по вопросам, относящимся к компетенции Отдела</w:t>
      </w:r>
      <w:r>
        <w:t>.</w:t>
      </w:r>
    </w:p>
    <w:p w:rsidR="00C035AB" w:rsidRDefault="00C035AB" w:rsidP="00C035AB">
      <w:pPr>
        <w:pStyle w:val="Bodytext20"/>
        <w:shd w:val="clear" w:color="auto" w:fill="auto"/>
        <w:tabs>
          <w:tab w:val="left" w:pos="1224"/>
        </w:tabs>
        <w:spacing w:line="320" w:lineRule="exact"/>
        <w:ind w:firstLine="709"/>
        <w:jc w:val="both"/>
      </w:pPr>
      <w:r>
        <w:t>10.2. З</w:t>
      </w:r>
      <w:r w:rsidRPr="0048272C">
        <w:t>апрашивать и получать от структурных подразделений центрального аппарата, территориальных органов Росприроднадзора сведения, справочные и другие материалы, в том числе оперативного характера, необходимые для осуществления деятельности Отдела</w:t>
      </w:r>
      <w:r>
        <w:t>.</w:t>
      </w:r>
    </w:p>
    <w:p w:rsidR="00C035AB" w:rsidRDefault="00C035AB" w:rsidP="00C035AB">
      <w:pPr>
        <w:pStyle w:val="Bodytext20"/>
        <w:shd w:val="clear" w:color="auto" w:fill="auto"/>
        <w:tabs>
          <w:tab w:val="left" w:pos="1426"/>
        </w:tabs>
        <w:spacing w:line="313" w:lineRule="exact"/>
        <w:ind w:firstLine="709"/>
        <w:jc w:val="both"/>
      </w:pPr>
      <w:r>
        <w:t>10.3. П</w:t>
      </w:r>
      <w:r w:rsidRPr="005F12AC">
        <w:t xml:space="preserve">ривлекать в установленном порядке </w:t>
      </w:r>
      <w:r>
        <w:t>гражданских служащих</w:t>
      </w:r>
      <w:r w:rsidRPr="005F12AC">
        <w:t xml:space="preserve"> других структурных подразделений центрального аппарата и </w:t>
      </w:r>
      <w:r>
        <w:t>гражданских служащих</w:t>
      </w:r>
      <w:r w:rsidRPr="005F12AC">
        <w:t xml:space="preserve"> территориальных органов и подведомственных учреждений Росприроднадзора для участия в подготовке решений по вопросам, отнесенным к компетенции Отдела</w:t>
      </w:r>
      <w:r>
        <w:t>.</w:t>
      </w:r>
    </w:p>
    <w:p w:rsidR="00C035AB" w:rsidRDefault="00C035AB" w:rsidP="00C035AB">
      <w:pPr>
        <w:pStyle w:val="Bodytext20"/>
        <w:shd w:val="clear" w:color="auto" w:fill="auto"/>
        <w:tabs>
          <w:tab w:val="left" w:pos="1426"/>
        </w:tabs>
        <w:spacing w:line="313" w:lineRule="exact"/>
        <w:ind w:firstLine="709"/>
        <w:jc w:val="both"/>
      </w:pPr>
      <w:r>
        <w:t>10.4. Осуществлять взаимодействие с иными федеральными государственными органами, государственными органами субъектов Российской Федерации, подведомственными организациями и иными организациям по вопросам, относящимся к компетенции Отдела.</w:t>
      </w:r>
    </w:p>
    <w:p w:rsidR="00C035AB" w:rsidRDefault="00C035AB" w:rsidP="00C035AB">
      <w:pPr>
        <w:pStyle w:val="Bodytext20"/>
        <w:shd w:val="clear" w:color="auto" w:fill="auto"/>
        <w:tabs>
          <w:tab w:val="left" w:pos="1224"/>
        </w:tabs>
        <w:spacing w:line="313" w:lineRule="exact"/>
        <w:ind w:firstLine="709"/>
        <w:jc w:val="both"/>
      </w:pPr>
      <w:r>
        <w:t>10.5. В целях выполнения определенных настоящим Положением задач вправе подготавливать:</w:t>
      </w:r>
    </w:p>
    <w:p w:rsidR="00C035AB" w:rsidRDefault="00C035AB" w:rsidP="00C035AB">
      <w:pPr>
        <w:pStyle w:val="Bodytext20"/>
        <w:shd w:val="clear" w:color="auto" w:fill="auto"/>
        <w:tabs>
          <w:tab w:val="left" w:pos="851"/>
        </w:tabs>
        <w:spacing w:line="320" w:lineRule="exact"/>
        <w:ind w:firstLine="709"/>
        <w:jc w:val="both"/>
      </w:pPr>
      <w:r>
        <w:t xml:space="preserve">предложения о создании рабочих групп и привлечению к их работе специалистов структурных подразделений Росприроднадзора </w:t>
      </w:r>
      <w:r w:rsidR="00132EB3">
        <w:br/>
      </w:r>
      <w:r>
        <w:t>и территориальных органов Росприроднадзора, а также о привлечении отдельных ученых, специалистов и экспертов других организаций по согласованию с их руководителями для подготовки решений по вопросам, отнесенным к компетенции Отдела;</w:t>
      </w:r>
    </w:p>
    <w:p w:rsidR="00C035AB" w:rsidRDefault="00C035AB" w:rsidP="00C035AB">
      <w:pPr>
        <w:pStyle w:val="Bodytext20"/>
        <w:shd w:val="clear" w:color="auto" w:fill="auto"/>
        <w:tabs>
          <w:tab w:val="left" w:pos="1703"/>
        </w:tabs>
        <w:spacing w:line="335" w:lineRule="exact"/>
        <w:ind w:firstLine="709"/>
        <w:jc w:val="both"/>
      </w:pPr>
      <w:r>
        <w:t xml:space="preserve">предложения об отмене противоречащих федеральному </w:t>
      </w:r>
      <w:r>
        <w:lastRenderedPageBreak/>
        <w:t>законодательству решений территориальных органов и проекты соответствующих актов об отмене;</w:t>
      </w:r>
    </w:p>
    <w:p w:rsidR="00C035AB" w:rsidRDefault="00C035AB" w:rsidP="00C035AB">
      <w:pPr>
        <w:pStyle w:val="Bodytext20"/>
        <w:shd w:val="clear" w:color="auto" w:fill="auto"/>
        <w:tabs>
          <w:tab w:val="left" w:pos="1495"/>
        </w:tabs>
        <w:spacing w:line="349" w:lineRule="exact"/>
        <w:ind w:firstLine="709"/>
        <w:jc w:val="both"/>
      </w:pPr>
      <w:r>
        <w:t xml:space="preserve">проекты поручений территориальным органам и контроль </w:t>
      </w:r>
      <w:r w:rsidR="00132EB3">
        <w:br/>
      </w:r>
      <w:r>
        <w:t>их исполнения;</w:t>
      </w:r>
    </w:p>
    <w:p w:rsidR="00C035AB" w:rsidRDefault="00C035AB" w:rsidP="00C035AB">
      <w:pPr>
        <w:pStyle w:val="Bodytext20"/>
        <w:shd w:val="clear" w:color="auto" w:fill="auto"/>
        <w:tabs>
          <w:tab w:val="left" w:pos="1495"/>
        </w:tabs>
        <w:spacing w:line="324" w:lineRule="exact"/>
        <w:ind w:firstLine="709"/>
        <w:jc w:val="both"/>
      </w:pPr>
      <w:r>
        <w:t>предложения о структуре и функциях Отдела, об улучшении условий труда, материального и социально-бытового обеспечения работников Отдела;</w:t>
      </w:r>
    </w:p>
    <w:p w:rsidR="00C035AB" w:rsidRDefault="00C035AB" w:rsidP="00C035AB">
      <w:pPr>
        <w:pStyle w:val="Bodytext20"/>
        <w:shd w:val="clear" w:color="auto" w:fill="auto"/>
        <w:tabs>
          <w:tab w:val="left" w:pos="1495"/>
        </w:tabs>
        <w:spacing w:line="324" w:lineRule="exact"/>
        <w:ind w:firstLine="709"/>
        <w:jc w:val="both"/>
      </w:pPr>
      <w:r>
        <w:t>проекты приказов ненормативного характера по оперативным и другим текущим вопросам организации деятельности Росприроднадзора.</w:t>
      </w:r>
    </w:p>
    <w:p w:rsidR="00C035AB" w:rsidRDefault="00C035AB" w:rsidP="00C035AB">
      <w:pPr>
        <w:pStyle w:val="Bodytext20"/>
        <w:shd w:val="clear" w:color="auto" w:fill="auto"/>
        <w:tabs>
          <w:tab w:val="left" w:pos="1461"/>
        </w:tabs>
        <w:spacing w:line="240" w:lineRule="auto"/>
        <w:ind w:firstLine="709"/>
        <w:jc w:val="both"/>
      </w:pPr>
      <w:r>
        <w:t>10.6. Вести в установленном порядке переписку по вопросам, относящимся к компетенции Отдела.</w:t>
      </w:r>
    </w:p>
    <w:p w:rsidR="00C035AB" w:rsidRDefault="00C035AB" w:rsidP="00C035AB">
      <w:pPr>
        <w:pStyle w:val="Bodytext20"/>
        <w:tabs>
          <w:tab w:val="left" w:pos="1461"/>
        </w:tabs>
        <w:spacing w:line="240" w:lineRule="auto"/>
        <w:ind w:firstLine="709"/>
        <w:jc w:val="both"/>
      </w:pPr>
      <w:r>
        <w:t xml:space="preserve">10.7. Отдел для осуществления своих функций обязан: </w:t>
      </w:r>
    </w:p>
    <w:p w:rsidR="00C035AB" w:rsidRDefault="00C035AB" w:rsidP="00C035AB">
      <w:pPr>
        <w:pStyle w:val="Bodytext20"/>
        <w:tabs>
          <w:tab w:val="left" w:pos="1461"/>
        </w:tabs>
        <w:spacing w:line="240" w:lineRule="auto"/>
        <w:ind w:firstLine="709"/>
        <w:jc w:val="both"/>
      </w:pPr>
      <w:r>
        <w:t xml:space="preserve">предоставлять в установленном порядке информацию по вопросам, отнесенным к его компетенции; </w:t>
      </w:r>
    </w:p>
    <w:p w:rsidR="00C035AB" w:rsidRDefault="00C035AB" w:rsidP="00C035AB">
      <w:pPr>
        <w:pStyle w:val="Bodytext20"/>
        <w:tabs>
          <w:tab w:val="left" w:pos="1461"/>
        </w:tabs>
        <w:spacing w:line="240" w:lineRule="auto"/>
        <w:ind w:firstLine="709"/>
        <w:jc w:val="both"/>
      </w:pPr>
      <w:r>
        <w:t xml:space="preserve">вести делопроизводство в рамках компетенции Отдела; </w:t>
      </w:r>
    </w:p>
    <w:p w:rsidR="00C035AB" w:rsidRDefault="00C035AB" w:rsidP="00C035AB">
      <w:pPr>
        <w:pStyle w:val="Bodytext20"/>
        <w:tabs>
          <w:tab w:val="left" w:pos="1461"/>
        </w:tabs>
        <w:spacing w:line="240" w:lineRule="auto"/>
        <w:ind w:firstLine="709"/>
        <w:jc w:val="both"/>
      </w:pPr>
      <w:r>
        <w:t xml:space="preserve">применять в работе единую систему, в том числе использовать унифицированные формы документов; </w:t>
      </w:r>
    </w:p>
    <w:p w:rsidR="00C035AB" w:rsidRDefault="00C035AB" w:rsidP="00C035AB">
      <w:pPr>
        <w:pStyle w:val="Bodytext20"/>
        <w:tabs>
          <w:tab w:val="left" w:pos="1461"/>
        </w:tabs>
        <w:spacing w:line="240" w:lineRule="auto"/>
        <w:ind w:firstLine="709"/>
        <w:jc w:val="both"/>
      </w:pPr>
      <w:r>
        <w:t xml:space="preserve">осуществлять меры, направленные на </w:t>
      </w:r>
      <w:r w:rsidRPr="0048272C">
        <w:t xml:space="preserve">обеспечение соблюдения </w:t>
      </w:r>
      <w:r>
        <w:t>гражданскими служащими</w:t>
      </w:r>
      <w:r w:rsidRPr="0048272C">
        <w:t xml:space="preserve"> запретов, ограничений и требований, установленных в целях противодействия коррупции</w:t>
      </w:r>
      <w:r>
        <w:t xml:space="preserve">; </w:t>
      </w:r>
    </w:p>
    <w:p w:rsidR="00C035AB" w:rsidRDefault="00C035AB" w:rsidP="00C035AB">
      <w:pPr>
        <w:pStyle w:val="Bodytext20"/>
        <w:tabs>
          <w:tab w:val="left" w:pos="1461"/>
        </w:tabs>
        <w:spacing w:line="240" w:lineRule="auto"/>
        <w:ind w:firstLine="709"/>
        <w:jc w:val="both"/>
      </w:pPr>
      <w:r>
        <w:t xml:space="preserve">обеспечивать защиту служебной информации от несанкционированного доступа; </w:t>
      </w:r>
    </w:p>
    <w:p w:rsidR="00C035AB" w:rsidRDefault="00C035AB" w:rsidP="00D36C2F">
      <w:pPr>
        <w:pStyle w:val="Bodytext20"/>
        <w:tabs>
          <w:tab w:val="left" w:pos="1461"/>
        </w:tabs>
        <w:spacing w:line="240" w:lineRule="auto"/>
        <w:ind w:firstLine="709"/>
        <w:jc w:val="both"/>
      </w:pPr>
      <w:r>
        <w:t>обеспечивать конфиденциальность персональных данных гражданских служащих в соответствии с Федеральным законом «О персональных данных».</w:t>
      </w:r>
    </w:p>
    <w:p w:rsidR="00D36C2F" w:rsidRDefault="00D36C2F" w:rsidP="00167254">
      <w:pPr>
        <w:pStyle w:val="Bodytext20"/>
        <w:tabs>
          <w:tab w:val="left" w:pos="1461"/>
        </w:tabs>
        <w:spacing w:line="240" w:lineRule="exact"/>
        <w:ind w:firstLine="709"/>
        <w:jc w:val="both"/>
      </w:pPr>
    </w:p>
    <w:p w:rsidR="00D36C2F" w:rsidRDefault="00D36C2F" w:rsidP="00167254">
      <w:pPr>
        <w:pStyle w:val="Bodytext20"/>
        <w:numPr>
          <w:ilvl w:val="0"/>
          <w:numId w:val="1"/>
        </w:numPr>
        <w:tabs>
          <w:tab w:val="left" w:pos="1461"/>
        </w:tabs>
        <w:spacing w:line="240" w:lineRule="exact"/>
        <w:jc w:val="center"/>
      </w:pPr>
      <w:r>
        <w:t>РУКОВОДСТВО ДЕЯТЕЛЬНОСТЬЮ ОТДЕЛА</w:t>
      </w:r>
    </w:p>
    <w:p w:rsidR="00D36C2F" w:rsidRDefault="00D36C2F" w:rsidP="00167254">
      <w:pPr>
        <w:pStyle w:val="Bodytext20"/>
        <w:tabs>
          <w:tab w:val="left" w:pos="1461"/>
        </w:tabs>
        <w:spacing w:line="240" w:lineRule="exact"/>
        <w:ind w:firstLine="0"/>
      </w:pPr>
    </w:p>
    <w:p w:rsidR="00D36C2F" w:rsidRDefault="00D36C2F" w:rsidP="00D36C2F">
      <w:pPr>
        <w:pStyle w:val="Bodytext20"/>
        <w:shd w:val="clear" w:color="auto" w:fill="auto"/>
        <w:tabs>
          <w:tab w:val="left" w:pos="1289"/>
        </w:tabs>
        <w:spacing w:line="320" w:lineRule="exact"/>
        <w:ind w:firstLine="709"/>
        <w:jc w:val="both"/>
      </w:pPr>
      <w:r>
        <w:t>11. </w:t>
      </w:r>
      <w:r w:rsidRPr="00843E32">
        <w:t xml:space="preserve">Отдел возглавляет </w:t>
      </w:r>
      <w:r>
        <w:t xml:space="preserve">заместитель начальника управления – </w:t>
      </w:r>
      <w:r w:rsidRPr="00843E32">
        <w:t>начальник</w:t>
      </w:r>
      <w:r>
        <w:t xml:space="preserve"> Отдела Управления</w:t>
      </w:r>
      <w:r w:rsidRPr="00843E32">
        <w:t xml:space="preserve">, назначаемый на должность и освобождаемый </w:t>
      </w:r>
      <w:r w:rsidR="00132EB3">
        <w:br/>
      </w:r>
      <w:r w:rsidRPr="00843E32">
        <w:t>от должности Руководителем</w:t>
      </w:r>
      <w:r>
        <w:t xml:space="preserve"> Росприроднадзора.</w:t>
      </w:r>
    </w:p>
    <w:p w:rsidR="00D36C2F" w:rsidRDefault="00D36C2F" w:rsidP="00D36C2F">
      <w:pPr>
        <w:pStyle w:val="Bodytext20"/>
        <w:shd w:val="clear" w:color="auto" w:fill="auto"/>
        <w:tabs>
          <w:tab w:val="left" w:pos="1289"/>
        </w:tabs>
        <w:spacing w:line="320" w:lineRule="exact"/>
        <w:ind w:firstLine="709"/>
        <w:jc w:val="both"/>
      </w:pPr>
      <w:r>
        <w:t>12. </w:t>
      </w:r>
      <w:r w:rsidRPr="00843E32">
        <w:t xml:space="preserve">Заместитель начальника управления </w:t>
      </w:r>
      <w:r>
        <w:t>–</w:t>
      </w:r>
      <w:r w:rsidRPr="00843E32">
        <w:t xml:space="preserve"> начальник Отдела</w:t>
      </w:r>
      <w:r>
        <w:t xml:space="preserve"> Управления имеет заместителя, </w:t>
      </w:r>
      <w:r w:rsidRPr="00843E32">
        <w:t xml:space="preserve">назначаемого на должность и освобождаемых </w:t>
      </w:r>
      <w:r w:rsidR="00132EB3">
        <w:br/>
      </w:r>
      <w:r w:rsidRPr="00843E32">
        <w:t>от должности Руководителем</w:t>
      </w:r>
      <w:r>
        <w:t xml:space="preserve"> Росприроднадзора.</w:t>
      </w:r>
    </w:p>
    <w:p w:rsidR="00D36C2F" w:rsidRDefault="00D36C2F" w:rsidP="00D36C2F">
      <w:pPr>
        <w:pStyle w:val="Bodytext20"/>
        <w:shd w:val="clear" w:color="auto" w:fill="auto"/>
        <w:tabs>
          <w:tab w:val="left" w:pos="1357"/>
        </w:tabs>
        <w:spacing w:line="320" w:lineRule="exact"/>
        <w:ind w:firstLine="709"/>
        <w:jc w:val="both"/>
      </w:pPr>
      <w:r>
        <w:t>13. Заместитель начальника управления – начальник Отдела Управления:</w:t>
      </w:r>
    </w:p>
    <w:p w:rsidR="00D36C2F" w:rsidRDefault="00D36C2F" w:rsidP="00D36C2F">
      <w:pPr>
        <w:pStyle w:val="Bodytext20"/>
        <w:tabs>
          <w:tab w:val="left" w:pos="1495"/>
        </w:tabs>
        <w:spacing w:line="320" w:lineRule="exact"/>
        <w:ind w:firstLine="709"/>
        <w:jc w:val="both"/>
      </w:pPr>
      <w:r>
        <w:t xml:space="preserve">руководит всей деятельностью Отдела, осуществляет права и выполняет обязанности, вытекающие из настоящего Положения, несет персональную ответственность за решение задач и выполнение возложенных на Отдел функций; </w:t>
      </w:r>
    </w:p>
    <w:p w:rsidR="00D36C2F" w:rsidRDefault="00D36C2F" w:rsidP="00D36C2F">
      <w:pPr>
        <w:pStyle w:val="Bodytext20"/>
        <w:tabs>
          <w:tab w:val="left" w:pos="1495"/>
        </w:tabs>
        <w:spacing w:line="320" w:lineRule="exact"/>
        <w:ind w:firstLine="709"/>
        <w:jc w:val="both"/>
      </w:pPr>
      <w:r>
        <w:t xml:space="preserve">представляет в пределах своих полномочий Отдел во всех структурных подразделениях Росприроднадзора, а также в необходимых случаях представляет Росприроднадзор в отношениях с федеральными органами государственной власти, органами государственной власти субъектов Российской Федерации, с органами местного самоуправления, другими организациями и гражданами в порядке, установленном законодательством Российской Федерации; </w:t>
      </w:r>
    </w:p>
    <w:p w:rsidR="00D36C2F" w:rsidRDefault="00D36C2F" w:rsidP="00D36C2F">
      <w:pPr>
        <w:pStyle w:val="Bodytext20"/>
        <w:shd w:val="clear" w:color="auto" w:fill="auto"/>
        <w:tabs>
          <w:tab w:val="left" w:pos="1495"/>
        </w:tabs>
        <w:spacing w:line="320" w:lineRule="exact"/>
        <w:ind w:firstLine="709"/>
        <w:jc w:val="both"/>
      </w:pPr>
      <w:r>
        <w:lastRenderedPageBreak/>
        <w:t xml:space="preserve">распределяет обязанности между гражданскими служащими Отдела, дает им поручения и указания в рамках компетенции, а также координирует </w:t>
      </w:r>
      <w:r w:rsidR="00132EB3">
        <w:br/>
      </w:r>
      <w:r>
        <w:t xml:space="preserve">и контролирует работу Отдела организует качественное и в установленные сроки выполнение поручений руководства Службы по вопросам, входящим </w:t>
      </w:r>
      <w:r w:rsidR="00132EB3">
        <w:br/>
      </w:r>
      <w:r>
        <w:t>в компетенцию Отдела и контролирует их исполнение;</w:t>
      </w:r>
    </w:p>
    <w:p w:rsidR="00D36C2F" w:rsidRDefault="00D36C2F" w:rsidP="00D36C2F">
      <w:pPr>
        <w:pStyle w:val="Bodytext20"/>
        <w:tabs>
          <w:tab w:val="left" w:pos="142"/>
          <w:tab w:val="left" w:pos="1495"/>
        </w:tabs>
        <w:spacing w:line="324" w:lineRule="exact"/>
        <w:ind w:firstLine="709"/>
        <w:jc w:val="both"/>
      </w:pPr>
      <w:r>
        <w:t>обеспечивает защиту сведений, составляющих государственную, служебную и иную охраняемую законом тайну;</w:t>
      </w:r>
    </w:p>
    <w:p w:rsidR="00D36C2F" w:rsidRDefault="00D36C2F" w:rsidP="00D36C2F">
      <w:pPr>
        <w:pStyle w:val="Bodytext20"/>
        <w:shd w:val="clear" w:color="auto" w:fill="auto"/>
        <w:tabs>
          <w:tab w:val="left" w:pos="142"/>
          <w:tab w:val="left" w:pos="1495"/>
        </w:tabs>
        <w:spacing w:line="324" w:lineRule="exact"/>
        <w:ind w:firstLine="709"/>
        <w:jc w:val="both"/>
      </w:pPr>
      <w:r>
        <w:t xml:space="preserve">координирует взаимодействие Отдела с другими структурными подразделениями Службы, территориальными органами Службы </w:t>
      </w:r>
      <w:r w:rsidR="00132EB3">
        <w:br/>
      </w:r>
      <w:r>
        <w:t>и организациями, находящимися в ее ведении;</w:t>
      </w:r>
    </w:p>
    <w:p w:rsidR="00D36C2F" w:rsidRDefault="00D36C2F" w:rsidP="00D36C2F">
      <w:pPr>
        <w:pStyle w:val="Bodytext20"/>
        <w:shd w:val="clear" w:color="auto" w:fill="auto"/>
        <w:tabs>
          <w:tab w:val="left" w:pos="1495"/>
        </w:tabs>
        <w:spacing w:line="324" w:lineRule="exact"/>
        <w:ind w:firstLine="709"/>
        <w:jc w:val="both"/>
      </w:pPr>
      <w:r>
        <w:t>в случае необходимости привлекает гражданских служащих других структурных подразделений Службы для разъяснения возникших вопросов;</w:t>
      </w:r>
    </w:p>
    <w:p w:rsidR="00D36C2F" w:rsidRDefault="00D36C2F" w:rsidP="00D36C2F">
      <w:pPr>
        <w:pStyle w:val="Bodytext20"/>
        <w:shd w:val="clear" w:color="auto" w:fill="auto"/>
        <w:tabs>
          <w:tab w:val="left" w:pos="1495"/>
        </w:tabs>
        <w:spacing w:line="324" w:lineRule="exact"/>
        <w:ind w:firstLine="709"/>
        <w:jc w:val="both"/>
      </w:pPr>
      <w:r>
        <w:t>запрашивает информацию у территориальных органов Службы, в целях выполнения возложенных на Службу функций;</w:t>
      </w:r>
    </w:p>
    <w:p w:rsidR="00D36C2F" w:rsidRDefault="00D36C2F" w:rsidP="00D36C2F">
      <w:pPr>
        <w:pStyle w:val="Bodytext20"/>
        <w:shd w:val="clear" w:color="auto" w:fill="auto"/>
        <w:tabs>
          <w:tab w:val="left" w:pos="1588"/>
        </w:tabs>
        <w:spacing w:line="324" w:lineRule="exact"/>
        <w:ind w:firstLine="709"/>
        <w:jc w:val="both"/>
      </w:pPr>
      <w:r>
        <w:t>дает гражданским служащим Отдела обязательные для исполнения указания по вопросам, относящимся к компетенции Отдела;</w:t>
      </w:r>
    </w:p>
    <w:p w:rsidR="00D36C2F" w:rsidRDefault="00D36C2F" w:rsidP="00D36C2F">
      <w:pPr>
        <w:pStyle w:val="Bodytext20"/>
        <w:shd w:val="clear" w:color="auto" w:fill="auto"/>
        <w:tabs>
          <w:tab w:val="left" w:pos="1592"/>
        </w:tabs>
        <w:spacing w:line="324" w:lineRule="exact"/>
        <w:ind w:firstLine="709"/>
        <w:jc w:val="both"/>
      </w:pPr>
      <w:r>
        <w:t xml:space="preserve">готовит и представляет в установленном порядке начальнику Управления предложения по подбору и расстановке кадров в Отделе, </w:t>
      </w:r>
      <w:r w:rsidR="00132EB3">
        <w:br/>
      </w:r>
      <w:r>
        <w:t>о назначении на должность и об освобождении от должности работников Отдела, их поощрении и наказании;</w:t>
      </w:r>
    </w:p>
    <w:p w:rsidR="00D36C2F" w:rsidRDefault="00D36C2F" w:rsidP="00D36C2F">
      <w:pPr>
        <w:pStyle w:val="Bodytext20"/>
        <w:shd w:val="clear" w:color="auto" w:fill="auto"/>
        <w:tabs>
          <w:tab w:val="left" w:pos="1592"/>
        </w:tabs>
        <w:spacing w:line="324" w:lineRule="exact"/>
        <w:ind w:firstLine="709"/>
        <w:jc w:val="both"/>
      </w:pPr>
      <w:r>
        <w:t xml:space="preserve">согласовывает решения о предоставлении отпусков, направлении </w:t>
      </w:r>
      <w:r w:rsidR="00132EB3">
        <w:br/>
      </w:r>
      <w:r>
        <w:t>в служебные командировки, поощрении и наложении дисциплинарных взысканий, а также иные решения в сфере трудовых отношений, если такие решения принимаются в отношении гражданских служащих Отдела;</w:t>
      </w:r>
    </w:p>
    <w:p w:rsidR="00D36C2F" w:rsidRDefault="00D36C2F" w:rsidP="00D36C2F">
      <w:pPr>
        <w:pStyle w:val="Bodytext20"/>
        <w:tabs>
          <w:tab w:val="left" w:pos="1592"/>
        </w:tabs>
        <w:spacing w:line="324" w:lineRule="exact"/>
        <w:ind w:firstLine="709"/>
        <w:jc w:val="both"/>
      </w:pPr>
      <w:r w:rsidRPr="00843E32">
        <w:t xml:space="preserve">вносит начальнику Управления предложения </w:t>
      </w:r>
      <w:r>
        <w:t xml:space="preserve">о назначении </w:t>
      </w:r>
      <w:r w:rsidR="00132EB3">
        <w:br/>
      </w:r>
      <w:r>
        <w:t xml:space="preserve">на должность и освобождении от нее, поощрении и наказании, установлении надбавок к должностному окладу и премировании гражданских служащих Отдела; </w:t>
      </w:r>
    </w:p>
    <w:p w:rsidR="00D36C2F" w:rsidRDefault="00D36C2F" w:rsidP="00D36C2F">
      <w:pPr>
        <w:pStyle w:val="Bodytext20"/>
        <w:shd w:val="clear" w:color="auto" w:fill="auto"/>
        <w:tabs>
          <w:tab w:val="left" w:pos="1592"/>
        </w:tabs>
        <w:spacing w:line="324" w:lineRule="exact"/>
        <w:ind w:firstLine="709"/>
        <w:jc w:val="both"/>
      </w:pPr>
      <w:r w:rsidRPr="00843E32">
        <w:t xml:space="preserve">вносит начальнику Управления предложения </w:t>
      </w:r>
      <w:r>
        <w:t xml:space="preserve">о направлении </w:t>
      </w:r>
      <w:r w:rsidR="00132EB3">
        <w:br/>
      </w:r>
      <w:r>
        <w:t>на обучение гражданских служащих центрального аппарата, территориальных органов Росприроднадзора, в том числе на профессиональную переподготовку и повышение квалификации;</w:t>
      </w:r>
    </w:p>
    <w:p w:rsidR="00D36C2F" w:rsidRDefault="00D36C2F" w:rsidP="00D36C2F">
      <w:pPr>
        <w:pStyle w:val="Bodytext20"/>
        <w:tabs>
          <w:tab w:val="left" w:pos="1592"/>
        </w:tabs>
        <w:spacing w:line="324" w:lineRule="exact"/>
        <w:ind w:firstLine="709"/>
        <w:jc w:val="both"/>
      </w:pPr>
      <w:r>
        <w:t>осуществляет в пределах своей компетенции иные полномочия, необходимые для выполнения Отделом возложенных на него задач и функций;</w:t>
      </w:r>
    </w:p>
    <w:p w:rsidR="00D36C2F" w:rsidRDefault="00D36C2F" w:rsidP="00D36C2F">
      <w:pPr>
        <w:pStyle w:val="Bodytext20"/>
        <w:shd w:val="clear" w:color="auto" w:fill="auto"/>
        <w:tabs>
          <w:tab w:val="left" w:pos="1592"/>
        </w:tabs>
        <w:spacing w:line="324" w:lineRule="exact"/>
        <w:ind w:firstLine="709"/>
        <w:jc w:val="both"/>
      </w:pPr>
      <w:r>
        <w:t xml:space="preserve">участвует в установленном порядке в совещаниях, проводимых руководством Службы, при обсуждении на них вопросов, относящихся </w:t>
      </w:r>
      <w:r w:rsidR="00132EB3">
        <w:br/>
      </w:r>
      <w:r>
        <w:t>к компетенции Отдела.</w:t>
      </w:r>
    </w:p>
    <w:p w:rsidR="00D36C2F" w:rsidRDefault="00D36C2F" w:rsidP="00D36C2F">
      <w:pPr>
        <w:pStyle w:val="Bodytext20"/>
        <w:shd w:val="clear" w:color="auto" w:fill="auto"/>
        <w:spacing w:line="324" w:lineRule="exact"/>
        <w:ind w:firstLine="709"/>
        <w:jc w:val="both"/>
      </w:pPr>
      <w:r>
        <w:t xml:space="preserve">14. Деятельность гражданских служащих Отдела регламентируется должностными регламентами, поручениями начальника Управления </w:t>
      </w:r>
      <w:r w:rsidR="00132EB3">
        <w:br/>
      </w:r>
      <w:r>
        <w:t>и начальника Отдела.</w:t>
      </w:r>
    </w:p>
    <w:p w:rsidR="00D36C2F" w:rsidRPr="00D36C2F" w:rsidRDefault="00D36C2F" w:rsidP="00D36C2F">
      <w:pPr>
        <w:pStyle w:val="Bodytext20"/>
        <w:tabs>
          <w:tab w:val="left" w:pos="1461"/>
        </w:tabs>
        <w:spacing w:line="240" w:lineRule="auto"/>
        <w:ind w:firstLine="0"/>
      </w:pPr>
    </w:p>
    <w:sectPr w:rsidR="00D36C2F" w:rsidRPr="00D36C2F" w:rsidSect="005D64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4E" w:rsidRDefault="0010694E" w:rsidP="005D6438">
      <w:pPr>
        <w:spacing w:after="0" w:line="240" w:lineRule="auto"/>
      </w:pPr>
      <w:r>
        <w:separator/>
      </w:r>
    </w:p>
  </w:endnote>
  <w:endnote w:type="continuationSeparator" w:id="0">
    <w:p w:rsidR="0010694E" w:rsidRDefault="0010694E" w:rsidP="005D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4E" w:rsidRDefault="0010694E" w:rsidP="005D6438">
      <w:pPr>
        <w:spacing w:after="0" w:line="240" w:lineRule="auto"/>
      </w:pPr>
      <w:r>
        <w:separator/>
      </w:r>
    </w:p>
  </w:footnote>
  <w:footnote w:type="continuationSeparator" w:id="0">
    <w:p w:rsidR="0010694E" w:rsidRDefault="0010694E" w:rsidP="005D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730080"/>
      <w:docPartObj>
        <w:docPartGallery w:val="Page Numbers (Top of Page)"/>
        <w:docPartUnique/>
      </w:docPartObj>
    </w:sdtPr>
    <w:sdtEndPr/>
    <w:sdtContent>
      <w:p w:rsidR="005D6438" w:rsidRDefault="005D64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E9">
          <w:rPr>
            <w:noProof/>
          </w:rPr>
          <w:t>7</w:t>
        </w:r>
        <w:r>
          <w:fldChar w:fldCharType="end"/>
        </w:r>
      </w:p>
    </w:sdtContent>
  </w:sdt>
  <w:p w:rsidR="005D6438" w:rsidRDefault="005D64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6632"/>
    <w:multiLevelType w:val="hybridMultilevel"/>
    <w:tmpl w:val="FA2882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D04"/>
    <w:multiLevelType w:val="hybridMultilevel"/>
    <w:tmpl w:val="A1060A8C"/>
    <w:lvl w:ilvl="0" w:tplc="42588160">
      <w:start w:val="1"/>
      <w:numFmt w:val="decimal"/>
      <w:lvlText w:val="%1."/>
      <w:lvlJc w:val="left"/>
      <w:pPr>
        <w:ind w:left="340" w:firstLine="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6D0158"/>
    <w:multiLevelType w:val="hybridMultilevel"/>
    <w:tmpl w:val="BECC4934"/>
    <w:lvl w:ilvl="0" w:tplc="212636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510A1"/>
    <w:multiLevelType w:val="multilevel"/>
    <w:tmpl w:val="FFF4F9DA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2A"/>
    <w:rsid w:val="0010694E"/>
    <w:rsid w:val="00132EB3"/>
    <w:rsid w:val="00167254"/>
    <w:rsid w:val="002E65E1"/>
    <w:rsid w:val="005D6438"/>
    <w:rsid w:val="006C1237"/>
    <w:rsid w:val="008A6F07"/>
    <w:rsid w:val="009317E9"/>
    <w:rsid w:val="00A12A4D"/>
    <w:rsid w:val="00AF67A4"/>
    <w:rsid w:val="00B701EA"/>
    <w:rsid w:val="00C035AB"/>
    <w:rsid w:val="00D33362"/>
    <w:rsid w:val="00D36C2F"/>
    <w:rsid w:val="00F2432C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5F53-B9D4-4FD6-8BBA-73BE65AB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locked/>
    <w:rsid w:val="00F2432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F2432C"/>
    <w:pPr>
      <w:widowControl w:val="0"/>
      <w:shd w:val="clear" w:color="auto" w:fill="FFFFFF"/>
      <w:spacing w:after="360" w:line="241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F243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2432C"/>
    <w:pPr>
      <w:widowControl w:val="0"/>
      <w:shd w:val="clear" w:color="auto" w:fill="FFFFFF"/>
      <w:spacing w:after="0" w:line="241" w:lineRule="exact"/>
      <w:ind w:hanging="30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24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438"/>
  </w:style>
  <w:style w:type="paragraph" w:styleId="a6">
    <w:name w:val="footer"/>
    <w:basedOn w:val="a"/>
    <w:link w:val="a7"/>
    <w:uiPriority w:val="99"/>
    <w:unhideWhenUsed/>
    <w:rsid w:val="005D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438"/>
  </w:style>
  <w:style w:type="paragraph" w:styleId="a8">
    <w:name w:val="Balloon Text"/>
    <w:basedOn w:val="a"/>
    <w:link w:val="a9"/>
    <w:uiPriority w:val="99"/>
    <w:semiHidden/>
    <w:unhideWhenUsed/>
    <w:rsid w:val="00B7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Галина Георгиевна</dc:creator>
  <cp:keywords/>
  <dc:description/>
  <cp:lastModifiedBy>Черняк Анастасия Сергеевна</cp:lastModifiedBy>
  <cp:revision>8</cp:revision>
  <cp:lastPrinted>2022-06-02T07:23:00Z</cp:lastPrinted>
  <dcterms:created xsi:type="dcterms:W3CDTF">2022-06-01T12:33:00Z</dcterms:created>
  <dcterms:modified xsi:type="dcterms:W3CDTF">2022-06-03T08:29:00Z</dcterms:modified>
</cp:coreProperties>
</file>